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97" w:rsidRDefault="006E6597" w:rsidP="006E6597">
      <w:pPr>
        <w:jc w:val="center"/>
        <w:rPr>
          <w:rFonts w:ascii="Arial" w:hAnsi="Arial" w:cs="Arial"/>
          <w:b/>
          <w:sz w:val="24"/>
          <w:szCs w:val="24"/>
        </w:rPr>
      </w:pPr>
    </w:p>
    <w:p w:rsidR="006E6597" w:rsidRDefault="006E6597" w:rsidP="006E6597">
      <w:pPr>
        <w:jc w:val="center"/>
        <w:rPr>
          <w:rFonts w:ascii="Arial" w:hAnsi="Arial" w:cs="Arial"/>
          <w:b/>
          <w:sz w:val="24"/>
          <w:szCs w:val="24"/>
        </w:rPr>
      </w:pPr>
    </w:p>
    <w:p w:rsidR="006E6597" w:rsidRPr="009D2D12" w:rsidRDefault="00F626E7" w:rsidP="00F626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 No. 005</w:t>
      </w: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“POR MEDIO DEL CUAL SE MODIFICAN LOS ARTICULOS 1, 2, 3, Y 4 DEL</w:t>
      </w: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ACUERDO 004 DE 13 DE MARZO 2020 Y AMPLÍAN LOS TERMINOS DE</w:t>
      </w: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APLICACIÓN DE LOS BENEFICIO TRIBUTARIOS APLICABLES EN LA VIGENCIA</w:t>
      </w: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FISCAL 2020, EN EL PAGO DEL IMPUESTO PREDIAL Y DE INDUSTRIA Y</w:t>
      </w: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COMERCIO”</w:t>
      </w: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EL ALCALDE DEL MUNICIPIO DE SAN BERNARDO DEL VIENTO,</w:t>
      </w: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DEPARTAMENTO DE CÓRDOBA</w:t>
      </w: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En uso de sus facultades Constitucionales contempladas en el Artículo 315, numerales 3, 9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10; Legales del Artículo 91 Literal D, numerales 1 y 5 de la Ley 0136 de 1994, y el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Estatuto Tributario Municipal, y;</w:t>
      </w: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CONSIDERANDO</w:t>
      </w: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s-MX"/>
        </w:rPr>
        <w:t>Que de conformidad con el artículo 287 de la Constitución Política “</w:t>
      </w:r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>Las entidades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>territoriales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gozan de autonomía para la gestión de sus intereses, y dentro de los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>límites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de la Constitución y la ley. En tal virtud tendrán los siguientes derechos: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>
        <w:rPr>
          <w:rFonts w:ascii="Wingdings" w:hAnsi="Wingdings" w:cs="Wingdings"/>
          <w:sz w:val="24"/>
          <w:szCs w:val="24"/>
          <w:lang w:val="es-MX"/>
        </w:rPr>
        <w:t></w:t>
      </w:r>
      <w:r>
        <w:rPr>
          <w:rFonts w:ascii="Wingdings" w:hAnsi="Wingdings" w:cs="Wingdings"/>
          <w:sz w:val="24"/>
          <w:szCs w:val="24"/>
          <w:lang w:val="es-MX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>Gobernarse por autoridades propias.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>
        <w:rPr>
          <w:rFonts w:ascii="Wingdings" w:hAnsi="Wingdings" w:cs="Wingdings"/>
          <w:sz w:val="24"/>
          <w:szCs w:val="24"/>
          <w:lang w:val="es-MX"/>
        </w:rPr>
        <w:t></w:t>
      </w:r>
      <w:r>
        <w:rPr>
          <w:rFonts w:ascii="Wingdings" w:hAnsi="Wingdings" w:cs="Wingdings"/>
          <w:sz w:val="24"/>
          <w:szCs w:val="24"/>
          <w:lang w:val="es-MX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>Ejercer las competencias que les correspondan.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>
        <w:rPr>
          <w:rFonts w:ascii="Wingdings" w:hAnsi="Wingdings" w:cs="Wingdings"/>
          <w:sz w:val="24"/>
          <w:szCs w:val="24"/>
          <w:lang w:val="es-MX"/>
        </w:rPr>
        <w:t></w:t>
      </w:r>
      <w:r>
        <w:rPr>
          <w:rFonts w:ascii="Wingdings" w:hAnsi="Wingdings" w:cs="Wingdings"/>
          <w:sz w:val="24"/>
          <w:szCs w:val="24"/>
          <w:lang w:val="es-MX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>Administrar los recursos y establecer los tributos necesarios para el cumplimiento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>de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sus funciones.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Wingdings" w:hAnsi="Wingdings" w:cs="Wingdings"/>
          <w:sz w:val="24"/>
          <w:szCs w:val="24"/>
          <w:lang w:val="es-MX"/>
        </w:rPr>
        <w:t></w:t>
      </w:r>
      <w:r>
        <w:rPr>
          <w:rFonts w:ascii="Wingdings" w:hAnsi="Wingdings" w:cs="Wingdings"/>
          <w:sz w:val="24"/>
          <w:szCs w:val="24"/>
          <w:lang w:val="es-MX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>Participar en las rentas nacionales.</w:t>
      </w:r>
      <w:r>
        <w:rPr>
          <w:rFonts w:ascii="Times New Roman" w:hAnsi="Times New Roman" w:cs="Times New Roman"/>
          <w:sz w:val="24"/>
          <w:szCs w:val="24"/>
          <w:lang w:val="es-MX"/>
        </w:rPr>
        <w:t>”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2. Que el Honorable Concejo Municipal mediante Acuerdo 006 de marzo 15 de 2017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adoptó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la normatividad sustantiva y procedimental tributaria, para el Municipio de San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Bernardo del Viento, y se dictaron otras disposiciones.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3. Con respeto constitucional a la tributación en las entidades territoriales (artículo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294, C.P.), Ley 1430 de 2010, en el inciso 4 del artículo 48 prevé (…) 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  <w:t>“Las autoridades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>territoriales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podrán adoptar estas condiciones especiales en sus correspondientes estatutos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>de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rentas para los responsables de los impuestos, tasas y contribuciones de su competencia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</w:pP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  <w:t>conservando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  <w:t xml:space="preserve"> los límites de porcentajes.”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4. A su vez, el artículo 258 del Decreto Ley 1333 de 1986 establece 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  <w:t>“Los municipios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>(...) sólo podrán otorgar exenciones de impuestos municipales por plazo limitado, que en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>ningún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caso excederán de diez años, todo de conformidad con los planes de desarrollo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>municipal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. 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  <w:t>“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por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lo tanto, únicamente el MUNICIPIO DE SAN BERNARDO DEL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VIENTO como entidad territorial autónoma, dentro del marco de la ley, puede decidir qué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hacer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con sus propios tributos, y si es del caso, conceder alguna exención o tratamiento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preferencial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o beneficio tributario.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s-MX"/>
        </w:rPr>
        <w:t>En armonía con la práctica legislativa de los últimos años, la Ley 1430 del 29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diciembre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del 2010 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  <w:t xml:space="preserve">“Por medio de la cual se dictan normas tributarias de control y 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</w:pP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</w:pP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</w:pP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</w:pP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</w:pP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  <w:t>para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  <w:t xml:space="preserve"> la competitividad”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introduce una 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  <w:t>“Condición especial para el pago de impuestos tasas y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  <w:t>contribuciones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s-MX"/>
        </w:rPr>
        <w:t>(artículo 48), dirigida a los deudores de obligaciones tributarias nacionales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cumplan las condiciones allí exigidas, con el objeto de optimizar el recaudo efectivo de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los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tributos y el saneamiento de las deudas fiscales.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6. En este sentido, para el nuevo beneficio fiscal debe resaltarse la exigencia legal de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incurrir en mora en el pago de tributos durante los dos (2) años siguientes a la fecha del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pago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realizado con reducción hasta el 80% del valor de los intereses causados y de las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sanciones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>, so pena de perder en forma automática el beneficio.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7. Los recursos dejados de percibir por concepto de intereses moratorios y sanciones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afectarán de manera negativa lo dispuesto por el Marco Fiscal de Mediano Plazo de la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presente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vigencia fiscal, por el contrario, al obtenerse recursos adicionales por efecto del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beneficio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o condición especial para el pago, se registrará una afectación positiva en el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Marco Fiscal de Mediano Plazo, dando cumplimiento de esta forma a lo establecido en el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artículo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7º de la Ley 819 del 2003 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val="es-MX"/>
        </w:rPr>
        <w:t>“Análisis del impacto fiscal de las normas”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8. Ante la emergencia sanitaria y económica que vivimos, con el ánimo de mitigar el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impacto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económico y social que causa el covid-19 y ante la imposibilidad de los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contribuyentes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para el pago de los tributos identificados como Impuesto Predial e Impuesto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Industria y Comercio.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Por lo antes expuesto, con el fin de garantizar condiciones favorables para los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contribuyentes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y para la Administración Municipal, toda vez que posibilita generar un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mayor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recaudo con un costo inferior para la entidad territorial, permitiendo alcanzar un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mayor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grado de eficiencia tributaria:</w:t>
      </w: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>ACUERDA: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Modificar los artículos 1, 2, 3, y 4 del acuerdo 004 del 13 de marzo 2020 y ampliar los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términos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aplicación de los beneficios tributarios aplicables en la vigencia fiscal 2020, en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pago del impuesto predial y de industria y comercio, quedando los artículos así: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ARTICULO 1. PLAZOS Y DESCUENTOS POR PRONTO PAGO DEL IMPUESTO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PREDIAL: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Los contribuyentes que, al momento de 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CANCELAR LA TOTALIDAD del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Impuesto Predial Unificado </w:t>
      </w:r>
      <w:r>
        <w:rPr>
          <w:rFonts w:ascii="Times New Roman" w:hAnsi="Times New Roman" w:cs="Times New Roman"/>
          <w:sz w:val="24"/>
          <w:szCs w:val="24"/>
          <w:lang w:val="es-MX"/>
        </w:rPr>
        <w:t>correspondiente a la vigencia en curso, y no se encuentren en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mora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por vigencias anteriores, tendrán derecho a 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descuentos por pronto pago sobre el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valor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del Impuesto Predial liquidado </w:t>
      </w:r>
      <w:r>
        <w:rPr>
          <w:rFonts w:ascii="Times New Roman" w:hAnsi="Times New Roman" w:cs="Times New Roman"/>
          <w:sz w:val="24"/>
          <w:szCs w:val="24"/>
          <w:lang w:val="es-MX"/>
        </w:rPr>
        <w:t>dentro de las siguientes fechas y porcentajes:</w:t>
      </w:r>
    </w:p>
    <w:p w:rsidR="003D033B" w:rsidRDefault="003D033B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033B" w:rsidTr="00C90023">
        <w:tc>
          <w:tcPr>
            <w:tcW w:w="4414" w:type="dxa"/>
          </w:tcPr>
          <w:p w:rsidR="003D033B" w:rsidRPr="006362AD" w:rsidRDefault="003D033B" w:rsidP="003D03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  <w:rPr>
                <w:b/>
              </w:rPr>
            </w:pPr>
            <w:r w:rsidRPr="006362AD">
              <w:rPr>
                <w:b/>
              </w:rPr>
              <w:t>Pago antes de</w:t>
            </w:r>
          </w:p>
        </w:tc>
        <w:tc>
          <w:tcPr>
            <w:tcW w:w="4414" w:type="dxa"/>
          </w:tcPr>
          <w:p w:rsidR="003D033B" w:rsidRPr="006362AD" w:rsidRDefault="003D033B" w:rsidP="003D03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  <w:rPr>
                <w:b/>
              </w:rPr>
            </w:pPr>
            <w:r w:rsidRPr="006362AD">
              <w:rPr>
                <w:b/>
              </w:rPr>
              <w:t>% Descuento Impuesto Predial</w:t>
            </w:r>
          </w:p>
        </w:tc>
      </w:tr>
      <w:tr w:rsidR="003D033B" w:rsidTr="00C90023">
        <w:tc>
          <w:tcPr>
            <w:tcW w:w="4414" w:type="dxa"/>
          </w:tcPr>
          <w:p w:rsidR="003D033B" w:rsidRDefault="003D033B" w:rsidP="003D03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</w:pPr>
            <w:r>
              <w:t>31 de octubre</w:t>
            </w:r>
          </w:p>
        </w:tc>
        <w:tc>
          <w:tcPr>
            <w:tcW w:w="4414" w:type="dxa"/>
          </w:tcPr>
          <w:p w:rsidR="003D033B" w:rsidRDefault="003D033B" w:rsidP="003D03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</w:pPr>
            <w:r>
              <w:t>Hasta un 30%</w:t>
            </w:r>
          </w:p>
        </w:tc>
      </w:tr>
      <w:tr w:rsidR="003D033B" w:rsidTr="00C90023">
        <w:tc>
          <w:tcPr>
            <w:tcW w:w="4414" w:type="dxa"/>
          </w:tcPr>
          <w:p w:rsidR="003D033B" w:rsidRDefault="003D033B" w:rsidP="003D03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</w:pPr>
            <w:r>
              <w:t>30 de noviembre</w:t>
            </w:r>
          </w:p>
        </w:tc>
        <w:tc>
          <w:tcPr>
            <w:tcW w:w="4414" w:type="dxa"/>
          </w:tcPr>
          <w:p w:rsidR="003D033B" w:rsidRDefault="003D033B" w:rsidP="003D03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</w:pPr>
            <w:r>
              <w:t>Hasta un 20%</w:t>
            </w:r>
          </w:p>
        </w:tc>
      </w:tr>
      <w:tr w:rsidR="003D033B" w:rsidTr="00C90023">
        <w:tc>
          <w:tcPr>
            <w:tcW w:w="4414" w:type="dxa"/>
          </w:tcPr>
          <w:p w:rsidR="003D033B" w:rsidRDefault="003D033B" w:rsidP="003D03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</w:pPr>
            <w:r>
              <w:t>31 de Diciembre</w:t>
            </w:r>
          </w:p>
        </w:tc>
        <w:tc>
          <w:tcPr>
            <w:tcW w:w="4414" w:type="dxa"/>
          </w:tcPr>
          <w:p w:rsidR="003D033B" w:rsidRDefault="003D033B" w:rsidP="003D03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</w:pPr>
            <w:r>
              <w:t>Hasta un 10%</w:t>
            </w:r>
          </w:p>
        </w:tc>
      </w:tr>
    </w:tbl>
    <w:p w:rsidR="003D033B" w:rsidRDefault="003D033B" w:rsidP="00F62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PARÁGRAFO: </w:t>
      </w:r>
      <w:r>
        <w:rPr>
          <w:rFonts w:ascii="Times New Roman" w:hAnsi="Times New Roman" w:cs="Times New Roman"/>
          <w:sz w:val="24"/>
          <w:szCs w:val="24"/>
          <w:lang w:val="es-MX"/>
        </w:rPr>
        <w:t>Estos descuentos no incluirán conceptos anidados, dependientes o</w:t>
      </w:r>
    </w:p>
    <w:p w:rsidR="003D033B" w:rsidRDefault="003D033B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A30DC" w:rsidRDefault="006A30DC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A30DC" w:rsidRDefault="006A30DC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D033B" w:rsidRDefault="003D033B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D033B" w:rsidRDefault="003D033B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complementarios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del Impuesto Predial Unificado como la Sobretasa Ambiental entre otros.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ARTICULO 2. PLAZOS Y DESCUENTOS POR PAGO DE DEUDAS EN MORA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DEL IMPUESTO PREDIAL: </w:t>
      </w:r>
      <w:r>
        <w:rPr>
          <w:rFonts w:ascii="Times New Roman" w:hAnsi="Times New Roman" w:cs="Times New Roman"/>
          <w:sz w:val="24"/>
          <w:szCs w:val="24"/>
          <w:lang w:val="es-MX"/>
        </w:rPr>
        <w:t>A los contribuyentes en mora en el pago del Impuesto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Predial Unificado que 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CANCELEN EL TOTAL ADEUDADO</w:t>
      </w:r>
      <w:r>
        <w:rPr>
          <w:rFonts w:ascii="Times New Roman" w:hAnsi="Times New Roman" w:cs="Times New Roman"/>
          <w:sz w:val="24"/>
          <w:szCs w:val="24"/>
          <w:lang w:val="es-MX"/>
        </w:rPr>
        <w:t>, serán beneficiados con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descuentos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en los intereses moratorios liquidados dentro de las siguientes fechas y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porcentajes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:rsidR="00AD27A4" w:rsidRDefault="00AD27A4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D27A4" w:rsidTr="00C90023">
        <w:tc>
          <w:tcPr>
            <w:tcW w:w="4414" w:type="dxa"/>
          </w:tcPr>
          <w:p w:rsidR="00AD27A4" w:rsidRPr="006362AD" w:rsidRDefault="00AD27A4" w:rsidP="00AD2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  <w:rPr>
                <w:b/>
              </w:rPr>
            </w:pPr>
            <w:r w:rsidRPr="006362AD">
              <w:rPr>
                <w:b/>
              </w:rPr>
              <w:t>Pago antes de</w:t>
            </w:r>
          </w:p>
        </w:tc>
        <w:tc>
          <w:tcPr>
            <w:tcW w:w="4414" w:type="dxa"/>
          </w:tcPr>
          <w:p w:rsidR="00AD27A4" w:rsidRPr="006362AD" w:rsidRDefault="00AD27A4" w:rsidP="00AD2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  <w:rPr>
                <w:b/>
              </w:rPr>
            </w:pPr>
            <w:r w:rsidRPr="006362AD">
              <w:rPr>
                <w:b/>
              </w:rPr>
              <w:t>% Descuento Impuesto Predial</w:t>
            </w:r>
          </w:p>
        </w:tc>
      </w:tr>
      <w:tr w:rsidR="00AD27A4" w:rsidTr="00C90023">
        <w:tc>
          <w:tcPr>
            <w:tcW w:w="4414" w:type="dxa"/>
          </w:tcPr>
          <w:p w:rsidR="00AD27A4" w:rsidRDefault="00AD27A4" w:rsidP="00AD2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</w:pPr>
            <w:r>
              <w:t>31 de octubre</w:t>
            </w:r>
          </w:p>
        </w:tc>
        <w:tc>
          <w:tcPr>
            <w:tcW w:w="4414" w:type="dxa"/>
          </w:tcPr>
          <w:p w:rsidR="00AD27A4" w:rsidRDefault="00AD27A4" w:rsidP="00AD2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</w:pPr>
            <w:r>
              <w:t>Hasta un 80%</w:t>
            </w:r>
          </w:p>
        </w:tc>
      </w:tr>
      <w:tr w:rsidR="00AD27A4" w:rsidTr="00C90023">
        <w:tc>
          <w:tcPr>
            <w:tcW w:w="4414" w:type="dxa"/>
          </w:tcPr>
          <w:p w:rsidR="00AD27A4" w:rsidRDefault="00AD27A4" w:rsidP="00AD2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</w:pPr>
            <w:r>
              <w:t>30 de noviembre</w:t>
            </w:r>
          </w:p>
        </w:tc>
        <w:tc>
          <w:tcPr>
            <w:tcW w:w="4414" w:type="dxa"/>
          </w:tcPr>
          <w:p w:rsidR="00AD27A4" w:rsidRDefault="00AD27A4" w:rsidP="00AD2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</w:pPr>
            <w:r>
              <w:t>Hasta un 50%</w:t>
            </w:r>
          </w:p>
        </w:tc>
      </w:tr>
      <w:tr w:rsidR="00AD27A4" w:rsidTr="00C90023">
        <w:tc>
          <w:tcPr>
            <w:tcW w:w="4414" w:type="dxa"/>
          </w:tcPr>
          <w:p w:rsidR="00AD27A4" w:rsidRDefault="00AD27A4" w:rsidP="00AD2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</w:pPr>
            <w:r>
              <w:t>31 de Diciembre</w:t>
            </w:r>
          </w:p>
        </w:tc>
        <w:tc>
          <w:tcPr>
            <w:tcW w:w="4414" w:type="dxa"/>
          </w:tcPr>
          <w:p w:rsidR="00AD27A4" w:rsidRDefault="00AD27A4" w:rsidP="00AD27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</w:pPr>
            <w:r>
              <w:t>Hasta un 40%</w:t>
            </w:r>
          </w:p>
        </w:tc>
      </w:tr>
    </w:tbl>
    <w:p w:rsidR="00AD27A4" w:rsidRDefault="00AD27A4" w:rsidP="00F62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PARÁGRAFO: </w:t>
      </w:r>
      <w:r>
        <w:rPr>
          <w:rFonts w:ascii="Times New Roman" w:hAnsi="Times New Roman" w:cs="Times New Roman"/>
          <w:sz w:val="24"/>
          <w:szCs w:val="24"/>
          <w:lang w:val="es-MX"/>
        </w:rPr>
        <w:t>Estos descuentos no incluirán intereses liquidados sobre conceptos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anidados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>, dependientes o complementarios del Impuesto Predial Unificado como la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Sobretasa Ambiental entre otros.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ARTICULO 3. PLAZOS Y DESCUENTOS POR PRONTO PAGO DEL IMPUESTO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DE INDUSTRIA Y COMERCIO.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Los contribuyentes que, al momento de 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CANCELAR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LA TOTALIDAD del Impuesto de Industria y Comercio </w:t>
      </w:r>
      <w:r>
        <w:rPr>
          <w:rFonts w:ascii="Times New Roman" w:hAnsi="Times New Roman" w:cs="Times New Roman"/>
          <w:sz w:val="24"/>
          <w:szCs w:val="24"/>
          <w:lang w:val="es-MX"/>
        </w:rPr>
        <w:t>correspondiente a la vigencia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curso, y no se encuentren en mora por vigencias anteriores, tendrán derecho a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descuentos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por pronto pago sobre el valor del impuesto de Industria y Comercio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liquidado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dentro de las siguientes fechas y porcentajes:</w:t>
      </w:r>
    </w:p>
    <w:p w:rsidR="00AD27A4" w:rsidRDefault="00AD27A4" w:rsidP="00F62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D27A4" w:rsidTr="00C90023">
        <w:tc>
          <w:tcPr>
            <w:tcW w:w="4414" w:type="dxa"/>
          </w:tcPr>
          <w:p w:rsidR="00AD27A4" w:rsidRPr="006362AD" w:rsidRDefault="00AD27A4" w:rsidP="00324B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  <w:rPr>
                <w:b/>
              </w:rPr>
            </w:pPr>
            <w:r w:rsidRPr="006362AD">
              <w:rPr>
                <w:b/>
              </w:rPr>
              <w:t>Pago antes de</w:t>
            </w:r>
          </w:p>
        </w:tc>
        <w:tc>
          <w:tcPr>
            <w:tcW w:w="4414" w:type="dxa"/>
          </w:tcPr>
          <w:p w:rsidR="00AD27A4" w:rsidRPr="006362AD" w:rsidRDefault="00AD27A4" w:rsidP="00324B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  <w:rPr>
                <w:b/>
              </w:rPr>
            </w:pPr>
            <w:r w:rsidRPr="006362AD">
              <w:rPr>
                <w:b/>
              </w:rPr>
              <w:t>% Descuento</w:t>
            </w:r>
            <w:r w:rsidR="00324B2D">
              <w:rPr>
                <w:b/>
              </w:rPr>
              <w:t xml:space="preserve"> del  Impuesto de Industria y Comercio</w:t>
            </w:r>
          </w:p>
        </w:tc>
      </w:tr>
      <w:tr w:rsidR="00AD27A4" w:rsidTr="00C90023">
        <w:tc>
          <w:tcPr>
            <w:tcW w:w="4414" w:type="dxa"/>
          </w:tcPr>
          <w:p w:rsidR="00AD27A4" w:rsidRDefault="00AD27A4" w:rsidP="00324B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</w:pPr>
            <w:r>
              <w:t>31 de octubre</w:t>
            </w:r>
          </w:p>
        </w:tc>
        <w:tc>
          <w:tcPr>
            <w:tcW w:w="4414" w:type="dxa"/>
          </w:tcPr>
          <w:p w:rsidR="00AD27A4" w:rsidRDefault="00AD27A4" w:rsidP="00324B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</w:pPr>
            <w:r>
              <w:t>Hasta un 30%</w:t>
            </w:r>
          </w:p>
        </w:tc>
      </w:tr>
      <w:tr w:rsidR="00AD27A4" w:rsidTr="00C90023">
        <w:tc>
          <w:tcPr>
            <w:tcW w:w="4414" w:type="dxa"/>
          </w:tcPr>
          <w:p w:rsidR="00AD27A4" w:rsidRDefault="00AD27A4" w:rsidP="00324B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</w:pPr>
            <w:r>
              <w:t>30 de noviembre</w:t>
            </w:r>
          </w:p>
        </w:tc>
        <w:tc>
          <w:tcPr>
            <w:tcW w:w="4414" w:type="dxa"/>
          </w:tcPr>
          <w:p w:rsidR="00AD27A4" w:rsidRDefault="00AD27A4" w:rsidP="00324B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</w:pPr>
            <w:r>
              <w:t>Hasta un 20%</w:t>
            </w:r>
          </w:p>
        </w:tc>
      </w:tr>
      <w:tr w:rsidR="00AD27A4" w:rsidTr="00C90023">
        <w:tc>
          <w:tcPr>
            <w:tcW w:w="4414" w:type="dxa"/>
          </w:tcPr>
          <w:p w:rsidR="00AD27A4" w:rsidRDefault="00AD27A4" w:rsidP="00324B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</w:pPr>
            <w:r>
              <w:t>31 de Diciembre</w:t>
            </w:r>
          </w:p>
        </w:tc>
        <w:tc>
          <w:tcPr>
            <w:tcW w:w="4414" w:type="dxa"/>
          </w:tcPr>
          <w:p w:rsidR="00AD27A4" w:rsidRDefault="00AD27A4" w:rsidP="00324B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center"/>
            </w:pPr>
            <w:r>
              <w:t>Hasta un 10%</w:t>
            </w:r>
          </w:p>
        </w:tc>
      </w:tr>
    </w:tbl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PARÁGRAFO: Estos descuentos no incluirán conceptos anidados, dependientes o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complementarios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del Impuesto de Industria y Comercio como son el Impuesto de Avisos y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Tableros, el Impuesto de Pesas y Medidas, la Sobretasa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Bomberil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entre otros.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ARTICULO 4. PLAZOS Y DESCUENTOS POR PAGO DE DEUDAS EN MORA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POR IMPUESTO DE INDUSTRIA Y COMERCIO: </w:t>
      </w:r>
      <w:r>
        <w:rPr>
          <w:rFonts w:ascii="Times New Roman" w:hAnsi="Times New Roman" w:cs="Times New Roman"/>
          <w:sz w:val="24"/>
          <w:szCs w:val="24"/>
          <w:lang w:val="es-MX"/>
        </w:rPr>
        <w:t>A los contribuyentes en mora en el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pago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del Impuesto de Industria y Comercio que cancelen el total de lo adeudado, serán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beneficiados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con descuentos en los intereses moratorios liquidados y sanciones en los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siguientes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porcentajes y fecha:</w:t>
      </w:r>
    </w:p>
    <w:p w:rsidR="00F16B13" w:rsidRDefault="00F16B13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16B13" w:rsidRDefault="00F16B13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16B13" w:rsidRDefault="00F16B13" w:rsidP="00F62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F16B13" w:rsidRDefault="00F16B13" w:rsidP="00F62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F16B13" w:rsidRDefault="00F16B13" w:rsidP="00F62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6"/>
        <w:gridCol w:w="2873"/>
        <w:gridCol w:w="2879"/>
      </w:tblGrid>
      <w:tr w:rsidR="00F16B13" w:rsidTr="00C90023">
        <w:tc>
          <w:tcPr>
            <w:tcW w:w="3076" w:type="dxa"/>
          </w:tcPr>
          <w:p w:rsidR="00F16B13" w:rsidRPr="006362AD" w:rsidRDefault="00F16B13" w:rsidP="00C900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both"/>
              <w:rPr>
                <w:b/>
              </w:rPr>
            </w:pPr>
            <w:r w:rsidRPr="006362AD">
              <w:rPr>
                <w:b/>
              </w:rPr>
              <w:t>Pago antes de</w:t>
            </w:r>
          </w:p>
        </w:tc>
        <w:tc>
          <w:tcPr>
            <w:tcW w:w="2873" w:type="dxa"/>
          </w:tcPr>
          <w:p w:rsidR="00F16B13" w:rsidRPr="006362AD" w:rsidRDefault="00F16B13" w:rsidP="00C900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both"/>
              <w:rPr>
                <w:b/>
              </w:rPr>
            </w:pPr>
            <w:r w:rsidRPr="006362AD">
              <w:rPr>
                <w:b/>
              </w:rPr>
              <w:t xml:space="preserve">% Descuento </w:t>
            </w:r>
            <w:r>
              <w:rPr>
                <w:b/>
              </w:rPr>
              <w:t>Interés</w:t>
            </w:r>
          </w:p>
        </w:tc>
        <w:tc>
          <w:tcPr>
            <w:tcW w:w="2879" w:type="dxa"/>
          </w:tcPr>
          <w:p w:rsidR="00F16B13" w:rsidRPr="006362AD" w:rsidRDefault="00F16B13" w:rsidP="00C900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both"/>
              <w:rPr>
                <w:b/>
              </w:rPr>
            </w:pPr>
            <w:r w:rsidRPr="006362AD">
              <w:rPr>
                <w:b/>
              </w:rPr>
              <w:t xml:space="preserve">% Descuento </w:t>
            </w:r>
            <w:r>
              <w:rPr>
                <w:b/>
              </w:rPr>
              <w:t>Sanciones</w:t>
            </w:r>
          </w:p>
        </w:tc>
      </w:tr>
      <w:tr w:rsidR="00F16B13" w:rsidTr="00C90023">
        <w:tc>
          <w:tcPr>
            <w:tcW w:w="3076" w:type="dxa"/>
          </w:tcPr>
          <w:p w:rsidR="00F16B13" w:rsidRDefault="00F16B13" w:rsidP="00C900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both"/>
            </w:pPr>
            <w:r>
              <w:t xml:space="preserve">31 de octubre </w:t>
            </w:r>
          </w:p>
        </w:tc>
        <w:tc>
          <w:tcPr>
            <w:tcW w:w="2873" w:type="dxa"/>
          </w:tcPr>
          <w:p w:rsidR="00F16B13" w:rsidRDefault="00F16B13" w:rsidP="00C900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both"/>
            </w:pPr>
            <w:r>
              <w:t>Hasta un 80%</w:t>
            </w:r>
          </w:p>
        </w:tc>
        <w:tc>
          <w:tcPr>
            <w:tcW w:w="2879" w:type="dxa"/>
          </w:tcPr>
          <w:p w:rsidR="00F16B13" w:rsidRDefault="00F16B13" w:rsidP="00C900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both"/>
            </w:pPr>
            <w:r>
              <w:t>Hasta un 80%</w:t>
            </w:r>
          </w:p>
        </w:tc>
      </w:tr>
      <w:tr w:rsidR="00F16B13" w:rsidTr="00C90023">
        <w:tc>
          <w:tcPr>
            <w:tcW w:w="3076" w:type="dxa"/>
          </w:tcPr>
          <w:p w:rsidR="00F16B13" w:rsidRDefault="00F16B13" w:rsidP="00C900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both"/>
            </w:pPr>
            <w:r>
              <w:t>30 de noviembre</w:t>
            </w:r>
          </w:p>
        </w:tc>
        <w:tc>
          <w:tcPr>
            <w:tcW w:w="2873" w:type="dxa"/>
          </w:tcPr>
          <w:p w:rsidR="00F16B13" w:rsidRDefault="00F16B13" w:rsidP="00C900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both"/>
            </w:pPr>
            <w:r>
              <w:t>Hasta un 50%</w:t>
            </w:r>
          </w:p>
        </w:tc>
        <w:tc>
          <w:tcPr>
            <w:tcW w:w="2879" w:type="dxa"/>
          </w:tcPr>
          <w:p w:rsidR="00F16B13" w:rsidRDefault="00F16B13" w:rsidP="00C900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both"/>
            </w:pPr>
            <w:r>
              <w:t>Hasta un 50%</w:t>
            </w:r>
          </w:p>
        </w:tc>
      </w:tr>
      <w:tr w:rsidR="00F16B13" w:rsidTr="00C90023">
        <w:tc>
          <w:tcPr>
            <w:tcW w:w="3076" w:type="dxa"/>
          </w:tcPr>
          <w:p w:rsidR="00F16B13" w:rsidRDefault="00F16B13" w:rsidP="00C900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both"/>
            </w:pPr>
            <w:r>
              <w:t xml:space="preserve">31 de Diciembre </w:t>
            </w:r>
          </w:p>
        </w:tc>
        <w:tc>
          <w:tcPr>
            <w:tcW w:w="2873" w:type="dxa"/>
          </w:tcPr>
          <w:p w:rsidR="00F16B13" w:rsidRDefault="00F16B13" w:rsidP="00C900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both"/>
            </w:pPr>
            <w:r>
              <w:t>Hasta un 40%</w:t>
            </w:r>
          </w:p>
        </w:tc>
        <w:tc>
          <w:tcPr>
            <w:tcW w:w="2879" w:type="dxa"/>
          </w:tcPr>
          <w:p w:rsidR="00F16B13" w:rsidRDefault="00F16B13" w:rsidP="00C900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25"/>
              </w:tabs>
              <w:jc w:val="both"/>
            </w:pPr>
            <w:r>
              <w:t>Hasta un 40%</w:t>
            </w:r>
          </w:p>
        </w:tc>
      </w:tr>
    </w:tbl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PARÁGRAFO: Estos descuentos no incluirán intereses liquidados sobre conceptos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anidados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>, dependientes o complementarios del Impuesto de Industria y Comercio como son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Impuesto de Avisos y Tableros, el Impuesto de Pesas y Medidas, la Sobretasa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Bomberil</w:t>
      </w:r>
      <w:proofErr w:type="spellEnd"/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entre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otros.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ARTICULO 5. </w:t>
      </w:r>
      <w:r>
        <w:rPr>
          <w:rFonts w:ascii="Times New Roman" w:hAnsi="Times New Roman" w:cs="Times New Roman"/>
          <w:sz w:val="24"/>
          <w:szCs w:val="24"/>
          <w:lang w:val="es-MX"/>
        </w:rPr>
        <w:t>VIGENCIA. El presente Acuerdo rige a partir a partir de la fecha de su</w:t>
      </w: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sanción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y modifica y/o deroga todas las disposiciones que le sean contrarias.</w:t>
      </w:r>
    </w:p>
    <w:p w:rsidR="006A30DC" w:rsidRDefault="006A30DC" w:rsidP="006A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F626E7" w:rsidRDefault="00F626E7" w:rsidP="006A3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PUBLÍQUESE, COMUNÍQUESE Y CÚMPLASE</w:t>
      </w:r>
    </w:p>
    <w:p w:rsidR="006A30DC" w:rsidRDefault="006A30DC" w:rsidP="006A3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Expedido en el Municipio de San Bernardo del Viento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MX"/>
        </w:rPr>
        <w:t>departamento de Córdoba, a los</w:t>
      </w:r>
    </w:p>
    <w:p w:rsidR="00F626E7" w:rsidRDefault="006A30DC" w:rsidP="00F62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Veintisiete (27</w:t>
      </w:r>
      <w:r w:rsidR="00F626E7">
        <w:rPr>
          <w:rFonts w:ascii="Times New Roman" w:hAnsi="Times New Roman" w:cs="Times New Roman"/>
          <w:sz w:val="24"/>
          <w:szCs w:val="24"/>
          <w:lang w:val="es-MX"/>
        </w:rPr>
        <w:t>) días del mes de Mayo del año dos mil veinte (2020)</w:t>
      </w:r>
    </w:p>
    <w:p w:rsidR="006A30DC" w:rsidRDefault="006A30DC" w:rsidP="00F62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E6597" w:rsidRDefault="006E6597" w:rsidP="006E6597">
      <w:pPr>
        <w:jc w:val="both"/>
        <w:rPr>
          <w:rFonts w:ascii="Arial" w:hAnsi="Arial" w:cs="Arial"/>
          <w:sz w:val="24"/>
          <w:szCs w:val="24"/>
        </w:rPr>
      </w:pPr>
    </w:p>
    <w:p w:rsidR="006E6597" w:rsidRDefault="006E6597" w:rsidP="006E6597">
      <w:pPr>
        <w:jc w:val="both"/>
        <w:rPr>
          <w:rFonts w:ascii="Arial" w:hAnsi="Arial" w:cs="Arial"/>
          <w:sz w:val="24"/>
          <w:szCs w:val="24"/>
        </w:rPr>
      </w:pPr>
    </w:p>
    <w:p w:rsidR="006E6597" w:rsidRDefault="006E6597" w:rsidP="006E6597">
      <w:pPr>
        <w:jc w:val="both"/>
        <w:rPr>
          <w:rFonts w:ascii="Arial" w:hAnsi="Arial" w:cs="Arial"/>
          <w:sz w:val="24"/>
          <w:szCs w:val="24"/>
        </w:rPr>
      </w:pPr>
    </w:p>
    <w:p w:rsidR="006E6597" w:rsidRPr="006E6597" w:rsidRDefault="006E6597" w:rsidP="006E659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6597">
        <w:rPr>
          <w:rFonts w:ascii="Arial" w:hAnsi="Arial" w:cs="Arial"/>
          <w:b/>
          <w:sz w:val="24"/>
          <w:szCs w:val="24"/>
        </w:rPr>
        <w:t>NAVONAZAR GONZALEZ TORDECILLA</w:t>
      </w:r>
      <w:r>
        <w:rPr>
          <w:rFonts w:ascii="Arial" w:hAnsi="Arial" w:cs="Arial"/>
          <w:sz w:val="24"/>
          <w:szCs w:val="24"/>
        </w:rPr>
        <w:tab/>
      </w:r>
      <w:r w:rsidRPr="006E6597">
        <w:rPr>
          <w:rFonts w:ascii="Arial" w:hAnsi="Arial" w:cs="Arial"/>
          <w:b/>
          <w:sz w:val="24"/>
          <w:szCs w:val="24"/>
        </w:rPr>
        <w:t>INGRIS  PANTOJA PETRO</w:t>
      </w:r>
    </w:p>
    <w:p w:rsidR="006E6597" w:rsidRPr="009D2D12" w:rsidRDefault="006E6597" w:rsidP="006E6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del concejo municipal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Secretaria- pagadora</w:t>
      </w:r>
    </w:p>
    <w:p w:rsidR="006E6597" w:rsidRDefault="006E6597" w:rsidP="006E65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1320" w:rsidRDefault="00FA1320"/>
    <w:p w:rsidR="00A5261D" w:rsidRDefault="00A5261D"/>
    <w:p w:rsidR="00A5261D" w:rsidRDefault="00A5261D"/>
    <w:p w:rsidR="00A5261D" w:rsidRDefault="00A5261D"/>
    <w:p w:rsidR="00A5261D" w:rsidRDefault="00A5261D"/>
    <w:p w:rsidR="00A5261D" w:rsidRDefault="00A5261D"/>
    <w:p w:rsidR="00A5261D" w:rsidRDefault="00A5261D"/>
    <w:p w:rsidR="00A5261D" w:rsidRDefault="00A5261D"/>
    <w:p w:rsidR="00A5261D" w:rsidRDefault="00A5261D"/>
    <w:p w:rsidR="00A5261D" w:rsidRPr="00A5261D" w:rsidRDefault="00A5261D" w:rsidP="00A5261D">
      <w:pPr>
        <w:jc w:val="center"/>
        <w:rPr>
          <w:rFonts w:ascii="Arial" w:hAnsi="Arial" w:cs="Arial"/>
          <w:b/>
          <w:sz w:val="40"/>
          <w:szCs w:val="40"/>
        </w:rPr>
      </w:pPr>
      <w:r w:rsidRPr="00A5261D">
        <w:rPr>
          <w:rFonts w:ascii="Arial" w:hAnsi="Arial" w:cs="Arial"/>
          <w:b/>
          <w:sz w:val="40"/>
          <w:szCs w:val="40"/>
        </w:rPr>
        <w:t>CONCEJO MUNICIPAL DE SAN BERNARDO DEL VIENTO</w:t>
      </w:r>
    </w:p>
    <w:p w:rsidR="00A5261D" w:rsidRPr="00A5261D" w:rsidRDefault="00A5261D" w:rsidP="00A5261D">
      <w:pPr>
        <w:jc w:val="center"/>
        <w:rPr>
          <w:rFonts w:ascii="Arial" w:hAnsi="Arial" w:cs="Arial"/>
          <w:b/>
          <w:sz w:val="40"/>
          <w:szCs w:val="40"/>
        </w:rPr>
      </w:pPr>
      <w:r w:rsidRPr="00A5261D">
        <w:rPr>
          <w:rFonts w:ascii="Arial" w:hAnsi="Arial" w:cs="Arial"/>
          <w:b/>
          <w:sz w:val="40"/>
          <w:szCs w:val="40"/>
        </w:rPr>
        <w:t>2020-2023</w:t>
      </w:r>
    </w:p>
    <w:p w:rsidR="00A5261D" w:rsidRPr="00A5261D" w:rsidRDefault="00A5261D" w:rsidP="00A5261D">
      <w:pPr>
        <w:jc w:val="center"/>
        <w:rPr>
          <w:rFonts w:ascii="Arial" w:hAnsi="Arial" w:cs="Arial"/>
          <w:b/>
          <w:sz w:val="40"/>
          <w:szCs w:val="40"/>
        </w:rPr>
      </w:pPr>
    </w:p>
    <w:p w:rsidR="00A5261D" w:rsidRPr="00A5261D" w:rsidRDefault="00A5261D" w:rsidP="00A5261D">
      <w:pPr>
        <w:jc w:val="center"/>
        <w:rPr>
          <w:rFonts w:ascii="Arial" w:hAnsi="Arial" w:cs="Arial"/>
          <w:b/>
          <w:sz w:val="40"/>
          <w:szCs w:val="40"/>
        </w:rPr>
      </w:pPr>
      <w:r w:rsidRPr="00A5261D">
        <w:rPr>
          <w:rFonts w:ascii="Arial" w:hAnsi="Arial" w:cs="Arial"/>
          <w:b/>
          <w:sz w:val="40"/>
          <w:szCs w:val="40"/>
        </w:rPr>
        <w:t>ACUERDO No. 005</w:t>
      </w:r>
    </w:p>
    <w:p w:rsidR="00A5261D" w:rsidRPr="00A5261D" w:rsidRDefault="00A5261D" w:rsidP="00A5261D">
      <w:pPr>
        <w:jc w:val="center"/>
        <w:rPr>
          <w:rFonts w:ascii="Arial" w:hAnsi="Arial" w:cs="Arial"/>
          <w:b/>
          <w:sz w:val="40"/>
          <w:szCs w:val="40"/>
        </w:rPr>
      </w:pPr>
    </w:p>
    <w:p w:rsidR="00A5261D" w:rsidRPr="00A5261D" w:rsidRDefault="00A5261D" w:rsidP="00A5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s-MX"/>
        </w:rPr>
      </w:pPr>
      <w:r w:rsidRPr="00A5261D">
        <w:rPr>
          <w:rFonts w:ascii="Times New Roman" w:hAnsi="Times New Roman" w:cs="Times New Roman"/>
          <w:b/>
          <w:sz w:val="40"/>
          <w:szCs w:val="40"/>
          <w:lang w:val="es-MX"/>
        </w:rPr>
        <w:t>“POR MEDIO DEL CUAL SE MODIFICAN LOS ARTICULOS 1, 2, 3, Y 4 DEL</w:t>
      </w:r>
    </w:p>
    <w:p w:rsidR="00A5261D" w:rsidRPr="00A5261D" w:rsidRDefault="00A5261D" w:rsidP="00A5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s-MX"/>
        </w:rPr>
      </w:pPr>
      <w:r w:rsidRPr="00A5261D">
        <w:rPr>
          <w:rFonts w:ascii="Times New Roman" w:hAnsi="Times New Roman" w:cs="Times New Roman"/>
          <w:b/>
          <w:sz w:val="40"/>
          <w:szCs w:val="40"/>
          <w:lang w:val="es-MX"/>
        </w:rPr>
        <w:t>ACUERDO 004 DE 13 DE MARZO 2020 Y AMPLÍAN LOS TERMINOS DE</w:t>
      </w:r>
    </w:p>
    <w:p w:rsidR="00A5261D" w:rsidRPr="00A5261D" w:rsidRDefault="00A5261D" w:rsidP="00A5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s-MX"/>
        </w:rPr>
      </w:pPr>
      <w:r w:rsidRPr="00A5261D">
        <w:rPr>
          <w:rFonts w:ascii="Times New Roman" w:hAnsi="Times New Roman" w:cs="Times New Roman"/>
          <w:b/>
          <w:sz w:val="40"/>
          <w:szCs w:val="40"/>
          <w:lang w:val="es-MX"/>
        </w:rPr>
        <w:t>APLICACIÓN DE LOS BENEFIC</w:t>
      </w:r>
      <w:r>
        <w:rPr>
          <w:rFonts w:ascii="Times New Roman" w:hAnsi="Times New Roman" w:cs="Times New Roman"/>
          <w:b/>
          <w:sz w:val="40"/>
          <w:szCs w:val="40"/>
          <w:lang w:val="es-MX"/>
        </w:rPr>
        <w:t>IO TRIBUTARIOS APLICABLES EN LA</w:t>
      </w:r>
      <w:r w:rsidRPr="00A5261D">
        <w:rPr>
          <w:rFonts w:ascii="Times New Roman" w:hAnsi="Times New Roman" w:cs="Times New Roman"/>
          <w:b/>
          <w:sz w:val="40"/>
          <w:szCs w:val="40"/>
          <w:lang w:val="es-MX"/>
        </w:rPr>
        <w:t>VIGENCIA</w:t>
      </w:r>
    </w:p>
    <w:p w:rsidR="00A5261D" w:rsidRPr="00A5261D" w:rsidRDefault="00A5261D" w:rsidP="00A5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s-MX"/>
        </w:rPr>
      </w:pPr>
      <w:r w:rsidRPr="00A5261D">
        <w:rPr>
          <w:rFonts w:ascii="Times New Roman" w:hAnsi="Times New Roman" w:cs="Times New Roman"/>
          <w:b/>
          <w:sz w:val="40"/>
          <w:szCs w:val="40"/>
          <w:lang w:val="es-MX"/>
        </w:rPr>
        <w:t>FISCAL 2020, EN EL PAGO DEL IMPUESTO PREDIAL Y DE INDUSTRIA Y</w:t>
      </w:r>
    </w:p>
    <w:p w:rsidR="00A5261D" w:rsidRPr="00A5261D" w:rsidRDefault="00A5261D" w:rsidP="00A5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s-MX"/>
        </w:rPr>
      </w:pPr>
      <w:r w:rsidRPr="00A5261D">
        <w:rPr>
          <w:rFonts w:ascii="Times New Roman" w:hAnsi="Times New Roman" w:cs="Times New Roman"/>
          <w:b/>
          <w:sz w:val="40"/>
          <w:szCs w:val="40"/>
          <w:lang w:val="es-MX"/>
        </w:rPr>
        <w:t>COMERCIO”</w:t>
      </w:r>
    </w:p>
    <w:p w:rsidR="00A5261D" w:rsidRPr="00A5261D" w:rsidRDefault="00A5261D" w:rsidP="00A5261D">
      <w:pPr>
        <w:jc w:val="center"/>
        <w:rPr>
          <w:rFonts w:ascii="Arial" w:hAnsi="Arial" w:cs="Arial"/>
          <w:b/>
          <w:sz w:val="40"/>
          <w:szCs w:val="40"/>
        </w:rPr>
      </w:pPr>
    </w:p>
    <w:p w:rsidR="00A5261D" w:rsidRPr="00A5261D" w:rsidRDefault="00A5261D" w:rsidP="00A5261D">
      <w:pPr>
        <w:jc w:val="center"/>
        <w:rPr>
          <w:rFonts w:ascii="Arial" w:hAnsi="Arial" w:cs="Arial"/>
          <w:b/>
          <w:sz w:val="40"/>
          <w:szCs w:val="40"/>
        </w:rPr>
      </w:pPr>
    </w:p>
    <w:p w:rsidR="00A5261D" w:rsidRPr="00A5261D" w:rsidRDefault="00A5261D" w:rsidP="00A5261D">
      <w:pPr>
        <w:jc w:val="center"/>
        <w:rPr>
          <w:rFonts w:ascii="Arial" w:hAnsi="Arial" w:cs="Arial"/>
          <w:b/>
          <w:sz w:val="40"/>
          <w:szCs w:val="40"/>
        </w:rPr>
      </w:pPr>
    </w:p>
    <w:p w:rsidR="00A5261D" w:rsidRPr="00A5261D" w:rsidRDefault="00A5261D" w:rsidP="00A5261D">
      <w:pPr>
        <w:jc w:val="center"/>
        <w:rPr>
          <w:rFonts w:ascii="Arial" w:hAnsi="Arial" w:cs="Arial"/>
          <w:b/>
          <w:sz w:val="40"/>
          <w:szCs w:val="40"/>
        </w:rPr>
      </w:pPr>
      <w:r w:rsidRPr="00A5261D">
        <w:rPr>
          <w:rFonts w:ascii="Arial" w:hAnsi="Arial" w:cs="Arial"/>
          <w:b/>
          <w:sz w:val="40"/>
          <w:szCs w:val="40"/>
        </w:rPr>
        <w:t>Mayo 27 de 2020</w:t>
      </w:r>
    </w:p>
    <w:p w:rsidR="00A5261D" w:rsidRPr="00A5261D" w:rsidRDefault="00A5261D" w:rsidP="00A5261D">
      <w:pPr>
        <w:jc w:val="center"/>
        <w:rPr>
          <w:rFonts w:ascii="Arial" w:hAnsi="Arial" w:cs="Arial"/>
          <w:sz w:val="40"/>
          <w:szCs w:val="40"/>
        </w:rPr>
      </w:pPr>
    </w:p>
    <w:p w:rsidR="00A5261D" w:rsidRPr="00A5261D" w:rsidRDefault="00A5261D">
      <w:pPr>
        <w:rPr>
          <w:sz w:val="40"/>
          <w:szCs w:val="40"/>
        </w:rPr>
      </w:pPr>
    </w:p>
    <w:p w:rsidR="00A5261D" w:rsidRDefault="00A5261D"/>
    <w:p w:rsidR="00A5261D" w:rsidRDefault="00FA4133" w:rsidP="00FA4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Bernardo del Viento Córdoba, 27 de Mayo de 2020</w:t>
      </w:r>
    </w:p>
    <w:p w:rsidR="00FA4133" w:rsidRDefault="00FA4133" w:rsidP="00FA4133">
      <w:pPr>
        <w:jc w:val="both"/>
        <w:rPr>
          <w:rFonts w:ascii="Arial" w:hAnsi="Arial" w:cs="Arial"/>
          <w:sz w:val="24"/>
          <w:szCs w:val="24"/>
        </w:rPr>
      </w:pPr>
    </w:p>
    <w:p w:rsidR="00FA4133" w:rsidRPr="00FA4133" w:rsidRDefault="00FA4133" w:rsidP="00FA41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133">
        <w:rPr>
          <w:rFonts w:ascii="Arial" w:hAnsi="Arial" w:cs="Arial"/>
          <w:b/>
          <w:sz w:val="24"/>
          <w:szCs w:val="24"/>
        </w:rPr>
        <w:t>Señora:</w:t>
      </w:r>
    </w:p>
    <w:p w:rsidR="00FA4133" w:rsidRPr="00FA4133" w:rsidRDefault="00FA4133" w:rsidP="00FA41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133">
        <w:rPr>
          <w:rFonts w:ascii="Arial" w:hAnsi="Arial" w:cs="Arial"/>
          <w:b/>
          <w:sz w:val="24"/>
          <w:szCs w:val="24"/>
        </w:rPr>
        <w:t>STELLA PATRAICIA CONDE JULIO</w:t>
      </w:r>
    </w:p>
    <w:p w:rsidR="00FA4133" w:rsidRPr="00FA4133" w:rsidRDefault="00FA4133" w:rsidP="00FA41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133">
        <w:rPr>
          <w:rFonts w:ascii="Arial" w:hAnsi="Arial" w:cs="Arial"/>
          <w:b/>
          <w:sz w:val="24"/>
          <w:szCs w:val="24"/>
        </w:rPr>
        <w:t>Secretaria de Gobierno</w:t>
      </w:r>
    </w:p>
    <w:p w:rsidR="00FA4133" w:rsidRPr="00FA4133" w:rsidRDefault="00FA4133" w:rsidP="00FA41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133">
        <w:rPr>
          <w:rFonts w:ascii="Arial" w:hAnsi="Arial" w:cs="Arial"/>
          <w:b/>
          <w:sz w:val="24"/>
          <w:szCs w:val="24"/>
        </w:rPr>
        <w:t>Alcaldía de San Bernardo del Viento</w:t>
      </w:r>
    </w:p>
    <w:p w:rsidR="00FA4133" w:rsidRDefault="00FA4133" w:rsidP="00FA41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133" w:rsidRDefault="00FA4133" w:rsidP="00FA41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SUSCRITO PRESIDENTE Y SECRETARIA DEL HONORABLE CONCEJO MUNICIPAL DE SAN BERNARDO DEL VIENTO</w:t>
      </w:r>
    </w:p>
    <w:p w:rsidR="00FA4133" w:rsidRDefault="00FA4133" w:rsidP="00FA41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4133" w:rsidRDefault="00FA4133" w:rsidP="00FA41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 QUE:</w:t>
      </w:r>
    </w:p>
    <w:p w:rsidR="00FA4133" w:rsidRDefault="00FA4133" w:rsidP="00FA41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6D2D" w:rsidRDefault="00936D2D" w:rsidP="0093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36D2D">
        <w:rPr>
          <w:rFonts w:ascii="Arial" w:hAnsi="Arial" w:cs="Arial"/>
          <w:b/>
          <w:sz w:val="24"/>
          <w:szCs w:val="24"/>
        </w:rPr>
        <w:t>EL PROYECTO DE ACUERDO</w:t>
      </w:r>
      <w:r w:rsidRPr="00936D2D">
        <w:rPr>
          <w:rFonts w:ascii="Arial" w:hAnsi="Arial" w:cs="Arial"/>
          <w:b/>
          <w:sz w:val="24"/>
          <w:szCs w:val="24"/>
          <w:lang w:val="es-MX"/>
        </w:rPr>
        <w:t xml:space="preserve">“POR MEDIO DEL CUAL SE MODIFICAN LOS </w:t>
      </w:r>
      <w:r>
        <w:rPr>
          <w:rFonts w:ascii="Arial" w:hAnsi="Arial" w:cs="Arial"/>
          <w:b/>
          <w:sz w:val="24"/>
          <w:szCs w:val="24"/>
          <w:lang w:val="es-MX"/>
        </w:rPr>
        <w:t xml:space="preserve">ARTICULOS 1, 2, 3, Y 4 DEL </w:t>
      </w:r>
      <w:r w:rsidRPr="00936D2D">
        <w:rPr>
          <w:rFonts w:ascii="Arial" w:hAnsi="Arial" w:cs="Arial"/>
          <w:b/>
          <w:sz w:val="24"/>
          <w:szCs w:val="24"/>
          <w:lang w:val="es-MX"/>
        </w:rPr>
        <w:t>AC</w:t>
      </w:r>
      <w:r>
        <w:rPr>
          <w:rFonts w:ascii="Arial" w:hAnsi="Arial" w:cs="Arial"/>
          <w:b/>
          <w:sz w:val="24"/>
          <w:szCs w:val="24"/>
          <w:lang w:val="es-MX"/>
        </w:rPr>
        <w:t xml:space="preserve">UERDO 004 DE 13 DE MARZO 2020 Y AMPLÍAN LOS TERMINOS DE </w:t>
      </w:r>
      <w:r w:rsidRPr="00936D2D">
        <w:rPr>
          <w:rFonts w:ascii="Arial" w:hAnsi="Arial" w:cs="Arial"/>
          <w:b/>
          <w:sz w:val="24"/>
          <w:szCs w:val="24"/>
          <w:lang w:val="es-MX"/>
        </w:rPr>
        <w:t>APLICACIÓN DE LOS BENEFICIO TRIBUT</w:t>
      </w:r>
      <w:r>
        <w:rPr>
          <w:rFonts w:ascii="Arial" w:hAnsi="Arial" w:cs="Arial"/>
          <w:b/>
          <w:sz w:val="24"/>
          <w:szCs w:val="24"/>
          <w:lang w:val="es-MX"/>
        </w:rPr>
        <w:t xml:space="preserve">ARIOS APLICABLES EN LA VIGENCIA FISCAL 2020, EN EL PAGO </w:t>
      </w:r>
      <w:r w:rsidRPr="00936D2D">
        <w:rPr>
          <w:rFonts w:ascii="Arial" w:hAnsi="Arial" w:cs="Arial"/>
          <w:b/>
          <w:sz w:val="24"/>
          <w:szCs w:val="24"/>
          <w:lang w:val="es-MX"/>
        </w:rPr>
        <w:t>DEL IM</w:t>
      </w:r>
      <w:r>
        <w:rPr>
          <w:rFonts w:ascii="Arial" w:hAnsi="Arial" w:cs="Arial"/>
          <w:b/>
          <w:sz w:val="24"/>
          <w:szCs w:val="24"/>
          <w:lang w:val="es-MX"/>
        </w:rPr>
        <w:t xml:space="preserve">PUESTO PREDIAL Y DE INDUSTRIA Y </w:t>
      </w:r>
      <w:r w:rsidRPr="00936D2D">
        <w:rPr>
          <w:rFonts w:ascii="Arial" w:hAnsi="Arial" w:cs="Arial"/>
          <w:b/>
          <w:sz w:val="24"/>
          <w:szCs w:val="24"/>
          <w:lang w:val="es-MX"/>
        </w:rPr>
        <w:t>COMERCIO”</w:t>
      </w:r>
    </w:p>
    <w:p w:rsidR="00936D2D" w:rsidRDefault="00936D2D" w:rsidP="0093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D86A05" w:rsidRDefault="00D86A05" w:rsidP="0093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936D2D" w:rsidRDefault="00936D2D" w:rsidP="0093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TUVO SUS DOS DEBATES REGLAMENTARIOS EN LAS SIGUIENTES FECHAS: </w:t>
      </w:r>
    </w:p>
    <w:p w:rsidR="00936D2D" w:rsidRDefault="00936D2D" w:rsidP="0093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D86A05" w:rsidRDefault="00D86A05" w:rsidP="0093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936D2D" w:rsidRDefault="00936D2D" w:rsidP="0093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EL PRIMER DEBATE EL DIA 15 DE MAYO DE 2020</w:t>
      </w:r>
    </w:p>
    <w:p w:rsidR="00936D2D" w:rsidRDefault="00936D2D" w:rsidP="0093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Y</w:t>
      </w:r>
    </w:p>
    <w:p w:rsidR="00936D2D" w:rsidRDefault="00936D2D" w:rsidP="0093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EL SEGÚN DEBATE EL DIA 27 DE MAYO DE 2020</w:t>
      </w:r>
    </w:p>
    <w:p w:rsidR="00936D2D" w:rsidRDefault="00936D2D" w:rsidP="0093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D86A05" w:rsidRDefault="00D86A05" w:rsidP="0093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936D2D" w:rsidRDefault="00936D2D" w:rsidP="0093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CONVIERTIENDOSE EN </w:t>
      </w:r>
    </w:p>
    <w:p w:rsidR="00936D2D" w:rsidRDefault="00936D2D" w:rsidP="0093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ACUERDO No. 005 DE 27 DE MAYO DE 2020</w:t>
      </w:r>
    </w:p>
    <w:p w:rsidR="00D86A05" w:rsidRDefault="00D86A05" w:rsidP="0093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D86A05" w:rsidRDefault="00D86A05" w:rsidP="0093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D86A05" w:rsidRDefault="00D86A05" w:rsidP="0093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D86A05" w:rsidRPr="00936D2D" w:rsidRDefault="00D86A05" w:rsidP="0093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D86A05" w:rsidRPr="006E6597" w:rsidRDefault="00D86A05" w:rsidP="00D86A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6597">
        <w:rPr>
          <w:rFonts w:ascii="Arial" w:hAnsi="Arial" w:cs="Arial"/>
          <w:b/>
          <w:sz w:val="24"/>
          <w:szCs w:val="24"/>
        </w:rPr>
        <w:t>NAVONAZAR GONZALEZ TORDECILLA</w:t>
      </w:r>
      <w:r>
        <w:rPr>
          <w:rFonts w:ascii="Arial" w:hAnsi="Arial" w:cs="Arial"/>
          <w:sz w:val="24"/>
          <w:szCs w:val="24"/>
        </w:rPr>
        <w:tab/>
      </w:r>
      <w:r w:rsidRPr="006E6597">
        <w:rPr>
          <w:rFonts w:ascii="Arial" w:hAnsi="Arial" w:cs="Arial"/>
          <w:b/>
          <w:sz w:val="24"/>
          <w:szCs w:val="24"/>
        </w:rPr>
        <w:t>INGRIS  PANTOJA PETRO</w:t>
      </w:r>
    </w:p>
    <w:p w:rsidR="00D86A05" w:rsidRPr="009D2D12" w:rsidRDefault="00D86A05" w:rsidP="00D86A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del concejo municipal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Secretaria- pagadora</w:t>
      </w:r>
    </w:p>
    <w:p w:rsidR="00D86A05" w:rsidRDefault="00D86A05" w:rsidP="00D86A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3FD6" w:rsidRDefault="00D43FD6" w:rsidP="00D86A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3FD6" w:rsidRDefault="00D43FD6" w:rsidP="00D86A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3FD6" w:rsidRDefault="00D43FD6" w:rsidP="00D86A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3FD6" w:rsidRDefault="00D43FD6" w:rsidP="00D86A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3FD6" w:rsidRDefault="00D43FD6" w:rsidP="00D86A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3FD6" w:rsidRDefault="00D43FD6" w:rsidP="00D86A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7B1A" w:rsidRDefault="00827B1A" w:rsidP="00827B1A">
      <w:pPr>
        <w:spacing w:line="240" w:lineRule="auto"/>
        <w:rPr>
          <w:rFonts w:ascii="Arial" w:eastAsia="Malgun Gothic" w:hAnsi="Arial" w:cs="Arial"/>
          <w:sz w:val="20"/>
        </w:rPr>
      </w:pPr>
    </w:p>
    <w:p w:rsidR="005B5DDF" w:rsidRDefault="005B5DDF" w:rsidP="00305416">
      <w:pPr>
        <w:spacing w:line="240" w:lineRule="auto"/>
        <w:jc w:val="both"/>
        <w:rPr>
          <w:rFonts w:ascii="Arial" w:eastAsia="Malgun Gothic" w:hAnsi="Arial" w:cs="Arial"/>
          <w:sz w:val="24"/>
          <w:szCs w:val="24"/>
        </w:rPr>
      </w:pPr>
      <w:bookmarkStart w:id="0" w:name="_GoBack"/>
      <w:bookmarkEnd w:id="0"/>
    </w:p>
    <w:sectPr w:rsidR="005B5D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D6" w:rsidRDefault="006B30D6" w:rsidP="006E6597">
      <w:pPr>
        <w:spacing w:after="0" w:line="240" w:lineRule="auto"/>
      </w:pPr>
      <w:r>
        <w:separator/>
      </w:r>
    </w:p>
  </w:endnote>
  <w:endnote w:type="continuationSeparator" w:id="0">
    <w:p w:rsidR="006B30D6" w:rsidRDefault="006B30D6" w:rsidP="006E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D6" w:rsidRDefault="006B30D6" w:rsidP="006E6597">
      <w:pPr>
        <w:spacing w:after="0" w:line="240" w:lineRule="auto"/>
      </w:pPr>
      <w:r>
        <w:separator/>
      </w:r>
    </w:p>
  </w:footnote>
  <w:footnote w:type="continuationSeparator" w:id="0">
    <w:p w:rsidR="006B30D6" w:rsidRDefault="006B30D6" w:rsidP="006E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23" w:rsidRDefault="00C9002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68001BC" wp14:editId="77CF3055">
          <wp:simplePos x="0" y="0"/>
          <wp:positionH relativeFrom="margin">
            <wp:posOffset>-1003935</wp:posOffset>
          </wp:positionH>
          <wp:positionV relativeFrom="paragraph">
            <wp:posOffset>-422910</wp:posOffset>
          </wp:positionV>
          <wp:extent cx="7364018" cy="10118028"/>
          <wp:effectExtent l="0" t="0" r="8890" b="0"/>
          <wp:wrapNone/>
          <wp:docPr id="5" name="Imagen 5" descr="C:\Users\ZUCHI\Desktop\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UCHI\Desktop\membre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4018" cy="10118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06596"/>
    <w:multiLevelType w:val="hybridMultilevel"/>
    <w:tmpl w:val="33CA160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F23393"/>
    <w:multiLevelType w:val="hybridMultilevel"/>
    <w:tmpl w:val="CAFE1E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9721B"/>
    <w:multiLevelType w:val="hybridMultilevel"/>
    <w:tmpl w:val="55225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97"/>
    <w:rsid w:val="00003439"/>
    <w:rsid w:val="00011612"/>
    <w:rsid w:val="00045052"/>
    <w:rsid w:val="00055A3F"/>
    <w:rsid w:val="000877ED"/>
    <w:rsid w:val="001225AA"/>
    <w:rsid w:val="001C30CB"/>
    <w:rsid w:val="00213CDC"/>
    <w:rsid w:val="00216983"/>
    <w:rsid w:val="00226D05"/>
    <w:rsid w:val="00233186"/>
    <w:rsid w:val="002416FF"/>
    <w:rsid w:val="002557B7"/>
    <w:rsid w:val="002B5049"/>
    <w:rsid w:val="002D7510"/>
    <w:rsid w:val="002E78CA"/>
    <w:rsid w:val="00305416"/>
    <w:rsid w:val="0030731A"/>
    <w:rsid w:val="00324B2D"/>
    <w:rsid w:val="00364624"/>
    <w:rsid w:val="00365DA5"/>
    <w:rsid w:val="003859F3"/>
    <w:rsid w:val="003A037A"/>
    <w:rsid w:val="003B2EED"/>
    <w:rsid w:val="003D033B"/>
    <w:rsid w:val="00416AF1"/>
    <w:rsid w:val="00417C05"/>
    <w:rsid w:val="00425F47"/>
    <w:rsid w:val="0044411B"/>
    <w:rsid w:val="00447BFE"/>
    <w:rsid w:val="00456F5D"/>
    <w:rsid w:val="00457974"/>
    <w:rsid w:val="00466262"/>
    <w:rsid w:val="00477E06"/>
    <w:rsid w:val="00493824"/>
    <w:rsid w:val="00521675"/>
    <w:rsid w:val="00540A1E"/>
    <w:rsid w:val="005605A8"/>
    <w:rsid w:val="005B5DDF"/>
    <w:rsid w:val="005C5AC7"/>
    <w:rsid w:val="005D7BD1"/>
    <w:rsid w:val="00627DAD"/>
    <w:rsid w:val="006A30DC"/>
    <w:rsid w:val="006B30D6"/>
    <w:rsid w:val="006E5319"/>
    <w:rsid w:val="006E6597"/>
    <w:rsid w:val="00791E98"/>
    <w:rsid w:val="007A3B7C"/>
    <w:rsid w:val="007B1C83"/>
    <w:rsid w:val="0082127E"/>
    <w:rsid w:val="00827B1A"/>
    <w:rsid w:val="00862597"/>
    <w:rsid w:val="00872F08"/>
    <w:rsid w:val="009037D2"/>
    <w:rsid w:val="009130A4"/>
    <w:rsid w:val="00936D2D"/>
    <w:rsid w:val="009956EF"/>
    <w:rsid w:val="00995C6A"/>
    <w:rsid w:val="009C35A9"/>
    <w:rsid w:val="009D420C"/>
    <w:rsid w:val="00A05669"/>
    <w:rsid w:val="00A33468"/>
    <w:rsid w:val="00A474C9"/>
    <w:rsid w:val="00A5261D"/>
    <w:rsid w:val="00A656B0"/>
    <w:rsid w:val="00A77D96"/>
    <w:rsid w:val="00AD27A4"/>
    <w:rsid w:val="00B253DF"/>
    <w:rsid w:val="00B50948"/>
    <w:rsid w:val="00B52980"/>
    <w:rsid w:val="00B93201"/>
    <w:rsid w:val="00BA759A"/>
    <w:rsid w:val="00C32D9D"/>
    <w:rsid w:val="00C86109"/>
    <w:rsid w:val="00C90023"/>
    <w:rsid w:val="00CA048E"/>
    <w:rsid w:val="00CA7351"/>
    <w:rsid w:val="00CA7A9A"/>
    <w:rsid w:val="00D31150"/>
    <w:rsid w:val="00D3195A"/>
    <w:rsid w:val="00D43FD6"/>
    <w:rsid w:val="00D86A05"/>
    <w:rsid w:val="00DF5A01"/>
    <w:rsid w:val="00EB3EFD"/>
    <w:rsid w:val="00EB43B9"/>
    <w:rsid w:val="00ED7F01"/>
    <w:rsid w:val="00F16B13"/>
    <w:rsid w:val="00F25312"/>
    <w:rsid w:val="00F32493"/>
    <w:rsid w:val="00F626E7"/>
    <w:rsid w:val="00FA1320"/>
    <w:rsid w:val="00FA4133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7AF11F-B26E-49B1-8875-44D812B4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97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59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E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597"/>
    <w:rPr>
      <w:lang w:val="es-CO"/>
    </w:rPr>
  </w:style>
  <w:style w:type="table" w:styleId="Tablaconcuadrcula">
    <w:name w:val="Table Grid"/>
    <w:basedOn w:val="Tablanormal"/>
    <w:uiPriority w:val="39"/>
    <w:rsid w:val="003D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5A9"/>
    <w:rPr>
      <w:rFonts w:ascii="Segoe UI" w:hAnsi="Segoe UI" w:cs="Segoe UI"/>
      <w:sz w:val="18"/>
      <w:szCs w:val="18"/>
      <w:lang w:val="es-CO"/>
    </w:rPr>
  </w:style>
  <w:style w:type="paragraph" w:styleId="Prrafodelista">
    <w:name w:val="List Paragraph"/>
    <w:basedOn w:val="Normal"/>
    <w:uiPriority w:val="34"/>
    <w:qFormat/>
    <w:rsid w:val="0054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1397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62</cp:revision>
  <cp:lastPrinted>2020-06-02T21:51:00Z</cp:lastPrinted>
  <dcterms:created xsi:type="dcterms:W3CDTF">2020-03-10T21:45:00Z</dcterms:created>
  <dcterms:modified xsi:type="dcterms:W3CDTF">2020-10-09T20:21:00Z</dcterms:modified>
</cp:coreProperties>
</file>